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30" w:rsidRPr="008670BE" w:rsidRDefault="00C07B30" w:rsidP="004B1E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0BE">
        <w:rPr>
          <w:rFonts w:ascii="Times New Roman" w:eastAsia="Times New Roman" w:hAnsi="Times New Roman" w:cs="Times New Roman"/>
          <w:sz w:val="28"/>
          <w:szCs w:val="28"/>
        </w:rPr>
        <w:t> В Обзоре судебной практики</w:t>
      </w:r>
      <w:r w:rsidR="002D5F16" w:rsidRPr="008670BE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судами в 2013 - 2014 годах дел по спорам, связанным с обеспечением права малоимущих граждан состоять на учете в качестве нуждающихся в жилых помещениях, предоставляемых по договорам социального найма из муниципального жилищного фонда,</w:t>
      </w:r>
      <w:r w:rsidRPr="00867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F16" w:rsidRPr="008670BE">
        <w:rPr>
          <w:rFonts w:ascii="Times New Roman" w:eastAsia="Times New Roman" w:hAnsi="Times New Roman" w:cs="Times New Roman"/>
          <w:sz w:val="28"/>
          <w:szCs w:val="28"/>
        </w:rPr>
        <w:t>утвержденном Президиумом Верховного Суда Р</w:t>
      </w:r>
      <w:r w:rsidR="008670BE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2D5F16" w:rsidRPr="008670B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670BE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2D5F16" w:rsidRPr="008670BE">
        <w:rPr>
          <w:rFonts w:ascii="Times New Roman" w:eastAsia="Times New Roman" w:hAnsi="Times New Roman" w:cs="Times New Roman"/>
          <w:sz w:val="28"/>
          <w:szCs w:val="28"/>
        </w:rPr>
        <w:t xml:space="preserve"> 23.12.2015, </w:t>
      </w:r>
      <w:r w:rsidRPr="008670BE">
        <w:rPr>
          <w:rFonts w:ascii="Times New Roman" w:eastAsia="Times New Roman" w:hAnsi="Times New Roman" w:cs="Times New Roman"/>
          <w:sz w:val="28"/>
          <w:szCs w:val="28"/>
        </w:rPr>
        <w:t>приведены следующие выводы:</w:t>
      </w:r>
    </w:p>
    <w:p w:rsidR="00410899" w:rsidRPr="00410899" w:rsidRDefault="00410899" w:rsidP="00410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0899">
        <w:rPr>
          <w:rFonts w:ascii="Times New Roman" w:eastAsia="Times New Roman" w:hAnsi="Times New Roman" w:cs="Times New Roman"/>
          <w:bCs/>
          <w:sz w:val="28"/>
          <w:szCs w:val="28"/>
        </w:rPr>
        <w:t>в случае утраты гражданами одного из оснований, дающих им право на получение по договору социального найма жилых помещений муниципального жилищного фонда, граждане подлежат снятию с учета в качестве нуждающихся в жилых помещениях;</w:t>
      </w:r>
    </w:p>
    <w:p w:rsidR="00C07B30" w:rsidRPr="008670BE" w:rsidRDefault="00C07B30" w:rsidP="00867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0BE">
        <w:rPr>
          <w:rFonts w:ascii="Times New Roman" w:eastAsia="Times New Roman" w:hAnsi="Times New Roman" w:cs="Times New Roman"/>
          <w:sz w:val="28"/>
          <w:szCs w:val="28"/>
        </w:rPr>
        <w:t>отсутствие принятого в порядке, установленном законом субъекта РФ, решения органа местного самоуправления о признании гражданина малоимущим может служить основанием для снятия такого гражданина с учета в качестве нуждающегося в жилом помещении;</w:t>
      </w:r>
    </w:p>
    <w:p w:rsidR="008670BE" w:rsidRPr="008670BE" w:rsidRDefault="008670BE" w:rsidP="0086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670BE">
        <w:rPr>
          <w:rFonts w:ascii="Times New Roman" w:hAnsi="Times New Roman" w:cs="Times New Roman"/>
          <w:sz w:val="28"/>
          <w:szCs w:val="28"/>
        </w:rPr>
        <w:t>ешение о снятии гражданина с учета в качестве нуждающегося в жилом помещении, предоставляемом по договору социального найма, должно содержать указание на основания снятия с такого учета со ссылкой на обстоятельства, предусмотренные частью 1 статьи 56 ЖК РФ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70BE" w:rsidRPr="008670BE" w:rsidRDefault="008670BE" w:rsidP="0086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670BE">
        <w:rPr>
          <w:rFonts w:ascii="Times New Roman" w:hAnsi="Times New Roman" w:cs="Times New Roman"/>
          <w:sz w:val="28"/>
          <w:szCs w:val="28"/>
        </w:rPr>
        <w:t>еречень оснований для снятия граждан с учета в качестве нуждающихся в жилых помещениях, предоставляемых по договору социальног</w:t>
      </w:r>
      <w:r>
        <w:rPr>
          <w:rFonts w:ascii="Times New Roman" w:hAnsi="Times New Roman" w:cs="Times New Roman"/>
          <w:sz w:val="28"/>
          <w:szCs w:val="28"/>
        </w:rPr>
        <w:t>о найма, является исчерпывающим;</w:t>
      </w:r>
    </w:p>
    <w:p w:rsidR="00C07B30" w:rsidRPr="008670BE" w:rsidRDefault="00C07B30" w:rsidP="00867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70BE">
        <w:rPr>
          <w:rFonts w:ascii="Times New Roman" w:eastAsia="Times New Roman" w:hAnsi="Times New Roman" w:cs="Times New Roman"/>
          <w:sz w:val="28"/>
          <w:szCs w:val="28"/>
        </w:rPr>
        <w:t>в случае изменения состава семьи лица, состоящего на учете нуждающихся в жилых помещениях, расчет размера дохода и стоимости имущества (в целях подтверждения статуса малоимущих граждан) производится с учетом дохода каждого члена семьи, а также стоимости имущества, находящегося в их собственности, в том числе и лица, с учетом которого произошло изменение состава семьи;</w:t>
      </w:r>
      <w:proofErr w:type="gramEnd"/>
    </w:p>
    <w:p w:rsidR="00C07B30" w:rsidRPr="008670BE" w:rsidRDefault="00C07B30" w:rsidP="00867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0BE">
        <w:rPr>
          <w:rFonts w:ascii="Times New Roman" w:eastAsia="Times New Roman" w:hAnsi="Times New Roman" w:cs="Times New Roman"/>
          <w:sz w:val="28"/>
          <w:szCs w:val="28"/>
        </w:rPr>
        <w:t>граждане, принятые на учет нуждающихся в улучшении жилищных условий до 1 марта 2005 года в целях последующего предоставления им жилых помещений по договорам социального найма, не могут быть сняты с учета в связи с тем, что они не относятся к малоимущим гражданам;</w:t>
      </w:r>
    </w:p>
    <w:p w:rsidR="00C07B30" w:rsidRPr="008670BE" w:rsidRDefault="00C07B30" w:rsidP="00867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0BE">
        <w:rPr>
          <w:rFonts w:ascii="Times New Roman" w:eastAsia="Times New Roman" w:hAnsi="Times New Roman" w:cs="Times New Roman"/>
          <w:sz w:val="28"/>
          <w:szCs w:val="28"/>
        </w:rPr>
        <w:t>изменение органом местного самоуправления после постановки граждан на учет учетной нормы площади жилого помещения не может служить основанием для снятия граждан с учета в качестве нуждающихся в жилых помещениях, предоставляемых по договору социального найма;</w:t>
      </w:r>
    </w:p>
    <w:p w:rsidR="00C07B30" w:rsidRPr="008670BE" w:rsidRDefault="00C07B30" w:rsidP="00867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0BE">
        <w:rPr>
          <w:rFonts w:ascii="Times New Roman" w:eastAsia="Times New Roman" w:hAnsi="Times New Roman" w:cs="Times New Roman"/>
          <w:sz w:val="28"/>
          <w:szCs w:val="28"/>
        </w:rPr>
        <w:t>приобретение гражданином, состоящим на учете, права собственности на жилое помещение, признанное в установленном порядке непригодным для проживания, не свидетельствует об улучшении его жилищных условий и не может являться основанием для снятия его с учета;</w:t>
      </w:r>
    </w:p>
    <w:p w:rsidR="008670BE" w:rsidRPr="008670BE" w:rsidRDefault="008670BE" w:rsidP="0086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670BE">
        <w:rPr>
          <w:rFonts w:ascii="Times New Roman" w:hAnsi="Times New Roman" w:cs="Times New Roman"/>
          <w:sz w:val="28"/>
          <w:szCs w:val="28"/>
        </w:rPr>
        <w:t>ременное отсутствие граждан, принятых на учет в качестве нуждающихся в жилых помещениях, по месту своего жительства не может служить основанием для снятия их с учета по п</w:t>
      </w:r>
      <w:r>
        <w:rPr>
          <w:rFonts w:ascii="Times New Roman" w:hAnsi="Times New Roman" w:cs="Times New Roman"/>
          <w:sz w:val="28"/>
          <w:szCs w:val="28"/>
        </w:rPr>
        <w:t>ункту 3 части 1 статьи 56 ЖК РФ;</w:t>
      </w:r>
    </w:p>
    <w:p w:rsidR="00C07B30" w:rsidRPr="008670BE" w:rsidRDefault="00C07B30" w:rsidP="00867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0BE">
        <w:rPr>
          <w:rFonts w:ascii="Times New Roman" w:eastAsia="Times New Roman" w:hAnsi="Times New Roman" w:cs="Times New Roman"/>
          <w:sz w:val="28"/>
          <w:szCs w:val="28"/>
        </w:rPr>
        <w:t xml:space="preserve">граждане могут быть сняты с учета в качестве нуждающихся в жилых помещениях, предоставляемых по договору социального найма, если из </w:t>
      </w:r>
      <w:r w:rsidRPr="008670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представленных ими документов в целях постановки на учет усматривалось, что не имелось оснований для </w:t>
      </w:r>
      <w:r w:rsidR="008670BE">
        <w:rPr>
          <w:rFonts w:ascii="Times New Roman" w:eastAsia="Times New Roman" w:hAnsi="Times New Roman" w:cs="Times New Roman"/>
          <w:sz w:val="28"/>
          <w:szCs w:val="28"/>
        </w:rPr>
        <w:t>постановки их на указанный учет;</w:t>
      </w:r>
    </w:p>
    <w:p w:rsidR="002E0DD1" w:rsidRPr="008670BE" w:rsidRDefault="008670BE" w:rsidP="00867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8670BE">
        <w:rPr>
          <w:rFonts w:ascii="Times New Roman" w:hAnsi="Times New Roman" w:cs="Times New Roman"/>
          <w:sz w:val="28"/>
          <w:szCs w:val="28"/>
        </w:rPr>
        <w:t>ыявление в документах, представленных гражданами в орган, осуществляющий принятие на учет в качестве нуждающихся в жилых помещениях, сведений, не соответствующих действительности, может служить основанием для снятия граждан с учета по пункту 6 части 1 статьи 56 ЖК РФ при условии, что именно эти сведения могли повлиять на принятие решения о постановке указанных граждан на учет.</w:t>
      </w:r>
      <w:proofErr w:type="gramEnd"/>
    </w:p>
    <w:sectPr w:rsidR="002E0DD1" w:rsidRPr="008670BE" w:rsidSect="00A8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B30"/>
    <w:rsid w:val="000602D9"/>
    <w:rsid w:val="002D5F16"/>
    <w:rsid w:val="002E0DD1"/>
    <w:rsid w:val="00410899"/>
    <w:rsid w:val="004B1EFB"/>
    <w:rsid w:val="007F1647"/>
    <w:rsid w:val="008670BE"/>
    <w:rsid w:val="00A844C9"/>
    <w:rsid w:val="00C0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</cp:revision>
  <dcterms:created xsi:type="dcterms:W3CDTF">2016-03-29T18:42:00Z</dcterms:created>
  <dcterms:modified xsi:type="dcterms:W3CDTF">2016-04-29T07:23:00Z</dcterms:modified>
</cp:coreProperties>
</file>